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919F2" w14:textId="77777777" w:rsidR="00C96B1B" w:rsidRDefault="00C96B1B" w:rsidP="00C96B1B">
      <w:pPr>
        <w:pStyle w:val="1"/>
        <w:widowControl/>
        <w:autoSpaceDE w:val="0"/>
        <w:spacing w:line="560" w:lineRule="exact"/>
        <w:jc w:val="left"/>
        <w:rPr>
          <w:rStyle w:val="15"/>
          <w:rFonts w:ascii="宋体" w:hAnsi="宋体"/>
          <w:kern w:val="0"/>
          <w:sz w:val="28"/>
          <w:szCs w:val="28"/>
        </w:rPr>
      </w:pPr>
      <w:r>
        <w:rPr>
          <w:rStyle w:val="15"/>
          <w:rFonts w:ascii="宋体" w:hAnsi="宋体" w:hint="eastAsia"/>
          <w:kern w:val="0"/>
          <w:sz w:val="28"/>
          <w:szCs w:val="28"/>
        </w:rPr>
        <w:t>附件1：河南农业大学“红船领航——纪念改革开放40周年”特色团日活动选题列表</w:t>
      </w:r>
    </w:p>
    <w:p w14:paraId="50451E26" w14:textId="77777777" w:rsidR="00C96B1B" w:rsidRDefault="00C96B1B" w:rsidP="00C96B1B">
      <w:pPr>
        <w:pStyle w:val="1"/>
        <w:widowControl/>
        <w:autoSpaceDE w:val="0"/>
        <w:spacing w:line="560" w:lineRule="exact"/>
        <w:ind w:firstLineChars="200" w:firstLine="562"/>
        <w:jc w:val="left"/>
        <w:rPr>
          <w:rStyle w:val="15"/>
          <w:rFonts w:ascii="宋体" w:hAnsi="宋体" w:hint="eastAsia"/>
          <w:kern w:val="0"/>
          <w:sz w:val="28"/>
          <w:szCs w:val="28"/>
        </w:rPr>
      </w:pPr>
      <w:r>
        <w:rPr>
          <w:rStyle w:val="15"/>
          <w:rFonts w:ascii="宋体" w:hAnsi="宋体" w:hint="eastAsia"/>
          <w:kern w:val="0"/>
          <w:sz w:val="28"/>
          <w:szCs w:val="28"/>
        </w:rPr>
        <w:t>一、回望改革开放四十周年</w:t>
      </w:r>
    </w:p>
    <w:p w14:paraId="06A26B5B" w14:textId="77777777" w:rsidR="00C96B1B" w:rsidRPr="00C96B1B" w:rsidRDefault="00C96B1B" w:rsidP="00C96B1B">
      <w:pPr>
        <w:pStyle w:val="1"/>
        <w:widowControl/>
        <w:autoSpaceDE w:val="0"/>
        <w:spacing w:line="560" w:lineRule="exact"/>
        <w:ind w:firstLineChars="200" w:firstLine="560"/>
        <w:jc w:val="left"/>
        <w:rPr>
          <w:rFonts w:ascii="宋体" w:hAnsi="宋体" w:hint="eastAsia"/>
          <w:kern w:val="0"/>
          <w:sz w:val="28"/>
          <w:szCs w:val="28"/>
        </w:rPr>
      </w:pPr>
      <w:bookmarkStart w:id="0" w:name="_GoBack"/>
      <w:r w:rsidRPr="00C96B1B">
        <w:rPr>
          <w:rFonts w:hint="eastAsia"/>
          <w:bCs/>
          <w:sz w:val="28"/>
          <w:szCs w:val="28"/>
        </w:rPr>
        <w:t>通过探索发现与改革开放密切相连的点点滴滴，从细节处展示历史的丰富性和鲜活性，从家庭、家乡变迁窥探国家、社会变迁。记录访谈内容，结合自己的感悟与体会，最终形成视频材料</w:t>
      </w:r>
      <w:r w:rsidRPr="00C96B1B">
        <w:rPr>
          <w:rFonts w:ascii="宋体" w:hAnsi="宋体" w:hint="eastAsia"/>
          <w:kern w:val="0"/>
          <w:sz w:val="28"/>
          <w:szCs w:val="28"/>
        </w:rPr>
        <w:t>。</w:t>
      </w:r>
    </w:p>
    <w:bookmarkEnd w:id="0"/>
    <w:p w14:paraId="1FFD237B" w14:textId="77777777" w:rsidR="00C96B1B" w:rsidRDefault="00C96B1B" w:rsidP="00C96B1B">
      <w:pPr>
        <w:pStyle w:val="1"/>
        <w:widowControl/>
        <w:autoSpaceDE w:val="0"/>
        <w:spacing w:line="560" w:lineRule="exact"/>
        <w:ind w:firstLineChars="200" w:firstLine="562"/>
        <w:jc w:val="left"/>
        <w:rPr>
          <w:rStyle w:val="15"/>
          <w:rFonts w:ascii="宋体" w:hAnsi="宋体"/>
        </w:rPr>
      </w:pPr>
      <w:r>
        <w:rPr>
          <w:rStyle w:val="15"/>
          <w:rFonts w:ascii="宋体" w:hAnsi="宋体" w:hint="eastAsia"/>
          <w:kern w:val="0"/>
          <w:sz w:val="28"/>
          <w:szCs w:val="28"/>
        </w:rPr>
        <w:t>二、鲜花在五月怒放</w:t>
      </w:r>
    </w:p>
    <w:p w14:paraId="4D46D99C" w14:textId="77777777" w:rsidR="00C96B1B" w:rsidRDefault="00C96B1B" w:rsidP="00C96B1B">
      <w:pPr>
        <w:pStyle w:val="1"/>
        <w:widowControl/>
        <w:autoSpaceDE w:val="0"/>
        <w:spacing w:line="560" w:lineRule="exact"/>
        <w:ind w:firstLineChars="200" w:firstLine="560"/>
        <w:jc w:val="left"/>
        <w:rPr>
          <w:rFonts w:hint="eastAsia"/>
        </w:rPr>
      </w:pPr>
      <w:r>
        <w:rPr>
          <w:rFonts w:ascii="宋体" w:hAnsi="宋体" w:hint="eastAsia"/>
          <w:kern w:val="0"/>
          <w:sz w:val="28"/>
          <w:szCs w:val="28"/>
        </w:rPr>
        <w:t>2019年5月4日是五四运动爆发100周年纪念日，为了纪念这一重要节日，使新时代青年传承和发扬五四爱国精神，学生以“追忆历史”和“展望未来”为主题，展示学生的文艺作品。</w:t>
      </w:r>
    </w:p>
    <w:p w14:paraId="32170ACB" w14:textId="77777777" w:rsidR="00C96B1B" w:rsidRDefault="00C96B1B" w:rsidP="00C96B1B">
      <w:pPr>
        <w:pStyle w:val="1"/>
        <w:widowControl/>
        <w:autoSpaceDE w:val="0"/>
        <w:spacing w:line="560" w:lineRule="exact"/>
        <w:ind w:firstLineChars="200" w:firstLine="562"/>
        <w:jc w:val="left"/>
        <w:rPr>
          <w:rStyle w:val="15"/>
          <w:rFonts w:ascii="宋体" w:hAnsi="宋体"/>
        </w:rPr>
      </w:pPr>
      <w:r>
        <w:rPr>
          <w:rStyle w:val="15"/>
          <w:rFonts w:ascii="宋体" w:hAnsi="宋体" w:hint="eastAsia"/>
          <w:kern w:val="0"/>
          <w:sz w:val="28"/>
          <w:szCs w:val="28"/>
        </w:rPr>
        <w:t>三、传统文化进校园</w:t>
      </w:r>
    </w:p>
    <w:p w14:paraId="3905CE69" w14:textId="77777777" w:rsidR="00C96B1B" w:rsidRDefault="00C96B1B" w:rsidP="00C96B1B">
      <w:pPr>
        <w:pStyle w:val="1"/>
        <w:widowControl/>
        <w:autoSpaceDE w:val="0"/>
        <w:spacing w:line="560" w:lineRule="exact"/>
        <w:ind w:firstLineChars="200" w:firstLine="560"/>
        <w:jc w:val="left"/>
        <w:rPr>
          <w:rFonts w:hint="eastAsia"/>
        </w:rPr>
      </w:pPr>
      <w:r>
        <w:rPr>
          <w:rFonts w:ascii="宋体" w:hAnsi="宋体" w:hint="eastAsia"/>
          <w:kern w:val="0"/>
          <w:sz w:val="28"/>
          <w:szCs w:val="28"/>
        </w:rPr>
        <w:t>引导学生完善人格修养、关心国家命运，自觉把个人理想和国家梦想、个人价值与国家发展结合起来。引导大学生关注中华优秀传统文化，增强大学生传承弘扬中华优秀传统文化的责任感和使命感，让学生在参与中感受优秀传统文化的魅力。</w:t>
      </w:r>
    </w:p>
    <w:p w14:paraId="2ECC629E" w14:textId="77777777" w:rsidR="00C96B1B" w:rsidRDefault="00C96B1B" w:rsidP="00C96B1B">
      <w:pPr>
        <w:pStyle w:val="1"/>
        <w:widowControl/>
        <w:autoSpaceDE w:val="0"/>
        <w:spacing w:line="560" w:lineRule="exact"/>
        <w:ind w:firstLineChars="200" w:firstLine="562"/>
        <w:jc w:val="left"/>
        <w:rPr>
          <w:rStyle w:val="15"/>
          <w:rFonts w:ascii="宋体" w:hAnsi="宋体"/>
        </w:rPr>
      </w:pPr>
      <w:r>
        <w:rPr>
          <w:rStyle w:val="15"/>
          <w:rFonts w:ascii="宋体" w:hAnsi="宋体" w:hint="eastAsia"/>
          <w:kern w:val="0"/>
          <w:sz w:val="28"/>
          <w:szCs w:val="28"/>
        </w:rPr>
        <w:t>四、围绕“六个下功夫”发力</w:t>
      </w:r>
    </w:p>
    <w:p w14:paraId="71F02462" w14:textId="77777777" w:rsidR="00C96B1B" w:rsidRDefault="00C96B1B" w:rsidP="00C96B1B">
      <w:pPr>
        <w:pStyle w:val="1"/>
        <w:widowControl/>
        <w:autoSpaceDE w:val="0"/>
        <w:spacing w:line="560" w:lineRule="exact"/>
        <w:ind w:firstLineChars="200" w:firstLine="560"/>
        <w:jc w:val="left"/>
        <w:rPr>
          <w:rFonts w:hint="eastAsia"/>
        </w:rPr>
      </w:pPr>
      <w:r>
        <w:rPr>
          <w:rFonts w:ascii="宋体" w:hAnsi="宋体" w:hint="eastAsia"/>
          <w:kern w:val="0"/>
          <w:sz w:val="28"/>
          <w:szCs w:val="28"/>
        </w:rPr>
        <w:t>习近平总书记在全国教育大会上指出，“培养什么人，是教育的首要问题”。就如何培养德智体美劳全面发展的社会主义建设者和接班人，习近平总书记强调，要在坚定理想信念、厚植爱国主义情怀、加强品德修养、增长知识见识、</w:t>
      </w:r>
      <w:proofErr w:type="gramStart"/>
      <w:r>
        <w:rPr>
          <w:rFonts w:ascii="宋体" w:hAnsi="宋体" w:hint="eastAsia"/>
          <w:kern w:val="0"/>
          <w:sz w:val="28"/>
          <w:szCs w:val="28"/>
        </w:rPr>
        <w:t>培养奋斗</w:t>
      </w:r>
      <w:proofErr w:type="gramEnd"/>
      <w:r>
        <w:rPr>
          <w:rFonts w:ascii="宋体" w:hAnsi="宋体" w:hint="eastAsia"/>
          <w:kern w:val="0"/>
          <w:sz w:val="28"/>
          <w:szCs w:val="28"/>
        </w:rPr>
        <w:t>精神、增强综合素质六个方面下功夫。学生围绕着“六个下功夫”，进行文艺创作。</w:t>
      </w:r>
    </w:p>
    <w:p w14:paraId="24B0AD67" w14:textId="77777777" w:rsidR="00C96B1B" w:rsidRDefault="00C96B1B" w:rsidP="00C96B1B">
      <w:pPr>
        <w:pStyle w:val="1"/>
        <w:widowControl/>
        <w:autoSpaceDE w:val="0"/>
        <w:spacing w:line="560" w:lineRule="exact"/>
        <w:ind w:firstLineChars="200" w:firstLine="562"/>
        <w:jc w:val="left"/>
        <w:rPr>
          <w:rStyle w:val="15"/>
          <w:rFonts w:ascii="宋体" w:hAnsi="宋体"/>
        </w:rPr>
      </w:pPr>
      <w:r>
        <w:rPr>
          <w:rStyle w:val="15"/>
          <w:rFonts w:ascii="宋体" w:hAnsi="宋体" w:hint="eastAsia"/>
          <w:kern w:val="0"/>
          <w:sz w:val="28"/>
          <w:szCs w:val="28"/>
        </w:rPr>
        <w:t>五、社会主义核心价值观教育</w:t>
      </w:r>
    </w:p>
    <w:p w14:paraId="28F90E2E" w14:textId="77777777" w:rsidR="00C96B1B" w:rsidRDefault="00C96B1B" w:rsidP="00C96B1B">
      <w:pPr>
        <w:pStyle w:val="1"/>
        <w:widowControl/>
        <w:autoSpaceDE w:val="0"/>
        <w:spacing w:line="560" w:lineRule="exact"/>
        <w:ind w:firstLineChars="200" w:firstLine="560"/>
        <w:jc w:val="left"/>
        <w:rPr>
          <w:rFonts w:hint="eastAsia"/>
        </w:rPr>
      </w:pPr>
      <w:r>
        <w:rPr>
          <w:rFonts w:ascii="宋体" w:hAnsi="宋体" w:hint="eastAsia"/>
          <w:kern w:val="0"/>
          <w:sz w:val="28"/>
          <w:szCs w:val="28"/>
        </w:rPr>
        <w:t>培育和</w:t>
      </w:r>
      <w:proofErr w:type="gramStart"/>
      <w:r>
        <w:rPr>
          <w:rFonts w:ascii="宋体" w:hAnsi="宋体" w:hint="eastAsia"/>
          <w:kern w:val="0"/>
          <w:sz w:val="28"/>
          <w:szCs w:val="28"/>
        </w:rPr>
        <w:t>践行</w:t>
      </w:r>
      <w:proofErr w:type="gramEnd"/>
      <w:r>
        <w:rPr>
          <w:rFonts w:ascii="宋体" w:hAnsi="宋体" w:hint="eastAsia"/>
          <w:kern w:val="0"/>
          <w:sz w:val="28"/>
          <w:szCs w:val="28"/>
        </w:rPr>
        <w:t>社会主义核心价值观是推动大学生思想政治教育的内涵式发展的必然要求；是培养具有专业素养、国际视野、人文关</w:t>
      </w:r>
      <w:r>
        <w:rPr>
          <w:rFonts w:ascii="宋体" w:hAnsi="宋体" w:hint="eastAsia"/>
          <w:kern w:val="0"/>
          <w:sz w:val="28"/>
          <w:szCs w:val="28"/>
        </w:rPr>
        <w:lastRenderedPageBreak/>
        <w:t>怀大学生的重要保证。紧紧围绕社会主义核心价值观的基本内容，采用丰富多彩的教育实践活动形式，不断激发广大学生勤奋求是、开拓创新的精神力量，达到统一思想、凝聚力量、形成合力,最大程度地教育引导我校大学生把个人价值追求转化为国家和社会的共同价值取向的目标。</w:t>
      </w:r>
    </w:p>
    <w:p w14:paraId="75A1B24E" w14:textId="77777777" w:rsidR="00C96B1B" w:rsidRDefault="00C96B1B" w:rsidP="00C96B1B">
      <w:pPr>
        <w:pStyle w:val="1"/>
        <w:widowControl/>
        <w:autoSpaceDE w:val="0"/>
        <w:spacing w:line="560" w:lineRule="exact"/>
        <w:ind w:firstLineChars="200" w:firstLine="562"/>
        <w:jc w:val="left"/>
        <w:rPr>
          <w:rStyle w:val="15"/>
          <w:rFonts w:ascii="宋体" w:hAnsi="宋体"/>
        </w:rPr>
      </w:pPr>
      <w:r>
        <w:rPr>
          <w:rStyle w:val="15"/>
          <w:rFonts w:ascii="宋体" w:hAnsi="宋体" w:hint="eastAsia"/>
          <w:kern w:val="0"/>
          <w:sz w:val="28"/>
          <w:szCs w:val="28"/>
        </w:rPr>
        <w:t>六、“不忘初心 牢记使命”教育</w:t>
      </w:r>
    </w:p>
    <w:p w14:paraId="574251FF" w14:textId="77777777" w:rsidR="00C96B1B" w:rsidRDefault="00C96B1B" w:rsidP="00C96B1B">
      <w:pPr>
        <w:pStyle w:val="1"/>
        <w:widowControl/>
        <w:autoSpaceDE w:val="0"/>
        <w:spacing w:line="560" w:lineRule="exact"/>
        <w:ind w:firstLineChars="200" w:firstLine="560"/>
        <w:jc w:val="left"/>
        <w:rPr>
          <w:rFonts w:hint="eastAsia"/>
        </w:rPr>
      </w:pPr>
      <w:r>
        <w:rPr>
          <w:rFonts w:ascii="宋体" w:hAnsi="宋体" w:hint="eastAsia"/>
          <w:kern w:val="0"/>
          <w:sz w:val="28"/>
          <w:szCs w:val="28"/>
        </w:rPr>
        <w:t>为深入学习贯彻习近平新时代中国特色社会主义思想和党的十九大精神，以“不忘初心、牢记使命”主题，增强广大党员及发展对象的光荣感、使命感，引导广大党员更加热爱党，拥护党，激发其爱国信念，提升党组织的号召力、凝聚力和战斗力。学生通过演讲，或从社会热点、或从身边的小事讲起，表明树立正确价值观与理想担当的决心和信念。</w:t>
      </w:r>
    </w:p>
    <w:p w14:paraId="265080A0" w14:textId="77777777" w:rsidR="00C96B1B" w:rsidRDefault="00C96B1B" w:rsidP="00C96B1B">
      <w:pPr>
        <w:pStyle w:val="1"/>
        <w:widowControl/>
        <w:autoSpaceDE w:val="0"/>
        <w:spacing w:line="560" w:lineRule="exact"/>
        <w:ind w:firstLineChars="200" w:firstLine="562"/>
        <w:jc w:val="left"/>
        <w:rPr>
          <w:rStyle w:val="15"/>
          <w:rFonts w:ascii="宋体" w:hAnsi="宋体"/>
        </w:rPr>
      </w:pPr>
      <w:r>
        <w:rPr>
          <w:rStyle w:val="15"/>
          <w:rFonts w:ascii="宋体" w:hAnsi="宋体" w:hint="eastAsia"/>
          <w:kern w:val="0"/>
          <w:sz w:val="28"/>
          <w:szCs w:val="28"/>
        </w:rPr>
        <w:t>七、我们的旋律</w:t>
      </w:r>
    </w:p>
    <w:p w14:paraId="79633D8F" w14:textId="77777777" w:rsidR="00C96B1B" w:rsidRDefault="00C96B1B" w:rsidP="00C96B1B">
      <w:pPr>
        <w:pStyle w:val="1"/>
        <w:widowControl/>
        <w:autoSpaceDE w:val="0"/>
        <w:spacing w:line="560" w:lineRule="exact"/>
        <w:ind w:firstLineChars="200" w:firstLine="560"/>
        <w:jc w:val="left"/>
        <w:rPr>
          <w:rFonts w:hint="eastAsia"/>
        </w:rPr>
      </w:pPr>
      <w:r>
        <w:rPr>
          <w:rFonts w:ascii="宋体" w:hAnsi="宋体" w:hint="eastAsia"/>
          <w:kern w:val="0"/>
          <w:sz w:val="28"/>
          <w:szCs w:val="28"/>
        </w:rPr>
        <w:t>通过爱国主义歌曲合唱、校歌合唱，使学生增强对学校的认同感，以及作为农大人的自豪感，展现我校学子积极向上的精神风貌和歌唱祖国、热爱祖国的美好情怀，唱响构建和谐校园的美好旋律。</w:t>
      </w:r>
    </w:p>
    <w:p w14:paraId="443150E2" w14:textId="77777777" w:rsidR="00C17F5E" w:rsidRDefault="00C17F5E"/>
    <w:sectPr w:rsidR="00C17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18"/>
    <w:rsid w:val="00C17F5E"/>
    <w:rsid w:val="00C96B1B"/>
    <w:rsid w:val="00F8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CB29A-9EB3-429A-B1AA-82645ED6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C96B1B"/>
    <w:pPr>
      <w:widowControl w:val="0"/>
      <w:jc w:val="both"/>
    </w:pPr>
    <w:rPr>
      <w:rFonts w:ascii="Calibri" w:eastAsia="宋体" w:hAnsi="Calibri" w:cs="Times New Roman"/>
      <w:szCs w:val="21"/>
    </w:rPr>
  </w:style>
  <w:style w:type="character" w:customStyle="1" w:styleId="15">
    <w:name w:val="15"/>
    <w:basedOn w:val="a0"/>
    <w:rsid w:val="00C96B1B"/>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huiqi huang</dc:creator>
  <cp:keywords/>
  <dc:description/>
  <cp:lastModifiedBy>huiqi huang</cp:lastModifiedBy>
  <cp:revision>2</cp:revision>
  <dcterms:created xsi:type="dcterms:W3CDTF">2018-12-04T07:16:00Z</dcterms:created>
  <dcterms:modified xsi:type="dcterms:W3CDTF">2018-12-04T07:17:00Z</dcterms:modified>
</cp:coreProperties>
</file>